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43" w:rsidRDefault="00D42E43" w:rsidP="00862F8E">
      <w:pPr>
        <w:rPr>
          <w:rFonts w:ascii="Comic Sans MS" w:hAnsi="Comic Sans MS" w:cs="Segoe UI"/>
          <w:color w:val="000000"/>
          <w:shd w:val="clear" w:color="auto" w:fill="FFFFFF"/>
        </w:rPr>
      </w:pPr>
      <w:r>
        <w:rPr>
          <w:rFonts w:ascii="Comic Sans MS" w:hAnsi="Comic Sans MS" w:cs="Segoe UI"/>
          <w:b/>
          <w:color w:val="000000"/>
          <w:u w:val="single"/>
          <w:shd w:val="clear" w:color="auto" w:fill="FFFFFF"/>
        </w:rPr>
        <w:t>Lesson 5</w:t>
      </w:r>
    </w:p>
    <w:p w:rsidR="00D42E43" w:rsidRDefault="00D42E43" w:rsidP="00862F8E">
      <w:pPr>
        <w:rPr>
          <w:rFonts w:ascii="Comic Sans MS" w:hAnsi="Comic Sans MS" w:cs="Segoe UI"/>
          <w:color w:val="000000"/>
          <w:shd w:val="clear" w:color="auto" w:fill="FFFFFF"/>
        </w:rPr>
      </w:pPr>
      <w:r>
        <w:rPr>
          <w:rFonts w:ascii="Comic Sans MS" w:hAnsi="Comic Sans MS" w:cs="Segoe UI"/>
          <w:color w:val="000000"/>
          <w:shd w:val="clear" w:color="auto" w:fill="FFFFFF"/>
        </w:rPr>
        <w:t xml:space="preserve">Jesus is often referred to as </w:t>
      </w:r>
      <w:r w:rsidRPr="00D42E43">
        <w:rPr>
          <w:rFonts w:ascii="Comic Sans MS" w:hAnsi="Comic Sans MS" w:cs="Segoe UI"/>
          <w:i/>
          <w:color w:val="000000"/>
          <w:shd w:val="clear" w:color="auto" w:fill="FFFFFF"/>
        </w:rPr>
        <w:t>the Messiah</w:t>
      </w:r>
      <w:r>
        <w:rPr>
          <w:rFonts w:ascii="Comic Sans MS" w:hAnsi="Comic Sans MS" w:cs="Segoe UI"/>
          <w:color w:val="000000"/>
          <w:shd w:val="clear" w:color="auto" w:fill="FFFFFF"/>
        </w:rPr>
        <w:t xml:space="preserve">. What does that mean? Have you heard the word before? Who have you heard it used in relation to? </w:t>
      </w:r>
    </w:p>
    <w:p w:rsidR="00D42E43" w:rsidRDefault="00D42E43" w:rsidP="00862F8E">
      <w:pPr>
        <w:rPr>
          <w:rFonts w:ascii="Comic Sans MS" w:hAnsi="Comic Sans MS" w:cs="Segoe UI"/>
          <w:color w:val="000000"/>
          <w:shd w:val="clear" w:color="auto" w:fill="FFFFFF"/>
        </w:rPr>
      </w:pPr>
      <w:r>
        <w:rPr>
          <w:rFonts w:ascii="Comic Sans MS" w:hAnsi="Comic Sans MS" w:cs="Segoe UI"/>
          <w:color w:val="000000"/>
          <w:shd w:val="clear" w:color="auto" w:fill="FFFFFF"/>
        </w:rPr>
        <w:t xml:space="preserve">Christians believe that he was/is the Messiah. Why do you think that is? </w:t>
      </w:r>
    </w:p>
    <w:p w:rsidR="003C3DD8" w:rsidRDefault="00D42E43" w:rsidP="00862F8E">
      <w:pPr>
        <w:rPr>
          <w:rFonts w:ascii="Comic Sans MS" w:hAnsi="Comic Sans MS" w:cs="Segoe UI"/>
          <w:color w:val="000000"/>
          <w:shd w:val="clear" w:color="auto" w:fill="FFFFFF"/>
        </w:rPr>
      </w:pPr>
      <w:r>
        <w:rPr>
          <w:rFonts w:ascii="Comic Sans MS" w:hAnsi="Comic Sans MS" w:cs="Segoe UI"/>
          <w:color w:val="000000"/>
          <w:shd w:val="clear" w:color="auto" w:fill="FFFFFF"/>
        </w:rPr>
        <w:t>Listen to this piece of music by a German-born English Baroque composer</w:t>
      </w:r>
      <w:r w:rsidR="00525D00">
        <w:rPr>
          <w:rFonts w:ascii="Comic Sans MS" w:hAnsi="Comic Sans MS" w:cs="Segoe UI"/>
          <w:color w:val="000000"/>
          <w:shd w:val="clear" w:color="auto" w:fill="FFFFFF"/>
        </w:rPr>
        <w:t xml:space="preserve"> (below)</w:t>
      </w:r>
      <w:r>
        <w:rPr>
          <w:rFonts w:ascii="Comic Sans MS" w:hAnsi="Comic Sans MS" w:cs="Segoe UI"/>
          <w:color w:val="000000"/>
          <w:shd w:val="clear" w:color="auto" w:fill="FFFFFF"/>
        </w:rPr>
        <w:t xml:space="preserve"> called George </w:t>
      </w:r>
      <w:proofErr w:type="spellStart"/>
      <w:r>
        <w:rPr>
          <w:rFonts w:ascii="Comic Sans MS" w:hAnsi="Comic Sans MS" w:cs="Segoe UI"/>
          <w:color w:val="000000"/>
          <w:shd w:val="clear" w:color="auto" w:fill="FFFFFF"/>
        </w:rPr>
        <w:t>Frideric</w:t>
      </w:r>
      <w:proofErr w:type="spellEnd"/>
      <w:r>
        <w:rPr>
          <w:rFonts w:ascii="Comic Sans MS" w:hAnsi="Comic Sans MS" w:cs="Segoe UI"/>
          <w:color w:val="000000"/>
          <w:shd w:val="clear" w:color="auto" w:fill="FFFFFF"/>
        </w:rPr>
        <w:t xml:space="preserve"> Handel (1685-1759)</w:t>
      </w:r>
      <w:r w:rsidR="003C3DD8">
        <w:rPr>
          <w:rFonts w:ascii="Comic Sans MS" w:hAnsi="Comic Sans MS" w:cs="Segoe UI"/>
          <w:color w:val="000000"/>
          <w:shd w:val="clear" w:color="auto" w:fill="FFFFFF"/>
        </w:rPr>
        <w:t>:</w:t>
      </w:r>
      <w:r>
        <w:rPr>
          <w:rFonts w:ascii="Comic Sans MS" w:hAnsi="Comic Sans MS" w:cs="Segoe UI"/>
          <w:color w:val="000000"/>
          <w:shd w:val="clear" w:color="auto" w:fill="FFFFFF"/>
        </w:rPr>
        <w:t xml:space="preserve"> </w:t>
      </w:r>
      <w:hyperlink r:id="rId5" w:history="1">
        <w:r w:rsidR="003C3DD8" w:rsidRPr="00537748">
          <w:rPr>
            <w:rStyle w:val="Hyperlink"/>
            <w:rFonts w:ascii="Comic Sans MS" w:hAnsi="Comic Sans MS" w:cs="Segoe UI"/>
            <w:shd w:val="clear" w:color="auto" w:fill="FFFFFF"/>
          </w:rPr>
          <w:t>https://youtu.be/-VX7L1WK3fg</w:t>
        </w:r>
      </w:hyperlink>
      <w:r w:rsidR="003C3DD8">
        <w:rPr>
          <w:rFonts w:ascii="Comic Sans MS" w:hAnsi="Comic Sans MS" w:cs="Segoe UI"/>
          <w:color w:val="000000"/>
          <w:shd w:val="clear" w:color="auto" w:fill="FFFFFF"/>
        </w:rPr>
        <w:t xml:space="preserve"> </w:t>
      </w:r>
    </w:p>
    <w:p w:rsidR="00D42E43" w:rsidRDefault="003C3DD8" w:rsidP="00862F8E">
      <w:pPr>
        <w:rPr>
          <w:rFonts w:ascii="Comic Sans MS" w:hAnsi="Comic Sans MS" w:cs="Segoe UI"/>
          <w:color w:val="000000"/>
          <w:shd w:val="clear" w:color="auto" w:fill="FFFFFF"/>
        </w:rPr>
      </w:pPr>
      <w:r>
        <w:rPr>
          <w:rFonts w:ascii="Comic Sans MS" w:hAnsi="Comic Sans MS" w:cs="Segoe UI"/>
          <w:color w:val="000000"/>
          <w:shd w:val="clear" w:color="auto" w:fill="FFFFFF"/>
        </w:rPr>
        <w:t xml:space="preserve">This particular video was recorded in lockdown in April 2020 featuring members of the Royal Opera House Orchestra and Chorus at home. Have you heard it before? It is only a small part of an </w:t>
      </w:r>
      <w:r w:rsidRPr="002F422F">
        <w:rPr>
          <w:rFonts w:ascii="Comic Sans MS" w:hAnsi="Comic Sans MS" w:cs="Segoe UI"/>
          <w:b/>
          <w:color w:val="000000"/>
          <w:shd w:val="clear" w:color="auto" w:fill="FFFFFF"/>
        </w:rPr>
        <w:t>oratorio</w:t>
      </w:r>
      <w:r w:rsidR="002F422F">
        <w:rPr>
          <w:rFonts w:ascii="Comic Sans MS" w:hAnsi="Comic Sans MS" w:cs="Segoe UI"/>
          <w:color w:val="000000"/>
          <w:shd w:val="clear" w:color="auto" w:fill="FFFFFF"/>
        </w:rPr>
        <w:t xml:space="preserve"> about the life of Jesus,</w:t>
      </w:r>
      <w:r>
        <w:rPr>
          <w:rFonts w:ascii="Comic Sans MS" w:hAnsi="Comic Sans MS" w:cs="Segoe UI"/>
          <w:color w:val="000000"/>
          <w:shd w:val="clear" w:color="auto" w:fill="FFFFFF"/>
        </w:rPr>
        <w:t xml:space="preserve"> called </w:t>
      </w:r>
      <w:r w:rsidRPr="002F422F">
        <w:rPr>
          <w:rFonts w:ascii="Comic Sans MS" w:hAnsi="Comic Sans MS" w:cs="Segoe UI"/>
          <w:i/>
          <w:color w:val="000000"/>
          <w:shd w:val="clear" w:color="auto" w:fill="FFFFFF"/>
        </w:rPr>
        <w:t>Messiah</w:t>
      </w:r>
      <w:r>
        <w:rPr>
          <w:rFonts w:ascii="Comic Sans MS" w:hAnsi="Comic Sans MS" w:cs="Segoe UI"/>
          <w:color w:val="000000"/>
          <w:shd w:val="clear" w:color="auto" w:fill="FFFFFF"/>
        </w:rPr>
        <w:t xml:space="preserve">, which he wrote in 1741. An oratorio is a musical composition for an orchestra, choir and a solo singer to perform together. Performances of Handel’s Messiah are typically 2.5 – 3 hours long! The part you’ve listened to is the anthem that comes about halfway through, called the </w:t>
      </w:r>
      <w:r>
        <w:rPr>
          <w:rFonts w:ascii="Comic Sans MS" w:hAnsi="Comic Sans MS" w:cs="Segoe UI"/>
          <w:i/>
          <w:color w:val="000000"/>
          <w:shd w:val="clear" w:color="auto" w:fill="FFFFFF"/>
        </w:rPr>
        <w:t>Hallelujah</w:t>
      </w:r>
      <w:r>
        <w:rPr>
          <w:rFonts w:ascii="Comic Sans MS" w:hAnsi="Comic Sans MS" w:cs="Segoe UI"/>
          <w:color w:val="000000"/>
          <w:shd w:val="clear" w:color="auto" w:fill="FFFFFF"/>
        </w:rPr>
        <w:t xml:space="preserve"> Chorus. </w:t>
      </w:r>
      <w:r w:rsidR="002F422F">
        <w:rPr>
          <w:rFonts w:ascii="Comic Sans MS" w:hAnsi="Comic Sans MS" w:cs="Segoe UI"/>
          <w:color w:val="000000"/>
          <w:shd w:val="clear" w:color="auto" w:fill="FFFFFF"/>
        </w:rPr>
        <w:t>Do you recognise it?</w:t>
      </w:r>
    </w:p>
    <w:p w:rsidR="00EA7289" w:rsidRDefault="00525D00" w:rsidP="00525D00">
      <w:pPr>
        <w:jc w:val="center"/>
        <w:rPr>
          <w:rFonts w:ascii="Comic Sans MS" w:hAnsi="Comic Sans MS" w:cs="Segoe UI"/>
          <w:color w:val="000000"/>
          <w:shd w:val="clear" w:color="auto" w:fill="FFFFFF"/>
        </w:rPr>
      </w:pPr>
      <w:r>
        <w:rPr>
          <w:noProof/>
          <w:lang w:eastAsia="en-GB"/>
        </w:rPr>
        <w:drawing>
          <wp:inline distT="0" distB="0" distL="0" distR="0">
            <wp:extent cx="3829050" cy="4524375"/>
            <wp:effectExtent l="0" t="0" r="0" b="9525"/>
            <wp:docPr id="7" name="Picture 7" descr="Image result for 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han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4524375"/>
                    </a:xfrm>
                    <a:prstGeom prst="rect">
                      <a:avLst/>
                    </a:prstGeom>
                    <a:noFill/>
                    <a:ln>
                      <a:noFill/>
                    </a:ln>
                  </pic:spPr>
                </pic:pic>
              </a:graphicData>
            </a:graphic>
          </wp:inline>
        </w:drawing>
      </w:r>
    </w:p>
    <w:p w:rsidR="001440F4" w:rsidRDefault="001440F4" w:rsidP="00862F8E">
      <w:pPr>
        <w:rPr>
          <w:rFonts w:ascii="Comic Sans MS" w:hAnsi="Comic Sans MS" w:cs="Segoe UI"/>
          <w:color w:val="000000"/>
          <w:shd w:val="clear" w:color="auto" w:fill="FFFFFF"/>
        </w:rPr>
      </w:pPr>
    </w:p>
    <w:tbl>
      <w:tblPr>
        <w:tblStyle w:val="TableGrid"/>
        <w:tblW w:w="0" w:type="auto"/>
        <w:tblLook w:val="04E0" w:firstRow="1" w:lastRow="1" w:firstColumn="1" w:lastColumn="0" w:noHBand="0" w:noVBand="1"/>
      </w:tblPr>
      <w:tblGrid>
        <w:gridCol w:w="10456"/>
      </w:tblGrid>
      <w:tr w:rsidR="0015472B" w:rsidTr="0015472B">
        <w:tc>
          <w:tcPr>
            <w:tcW w:w="10456" w:type="dxa"/>
          </w:tcPr>
          <w:p w:rsidR="0015472B" w:rsidRDefault="0015472B" w:rsidP="0015472B">
            <w:pPr>
              <w:rPr>
                <w:rFonts w:ascii="Comic Sans MS" w:hAnsi="Comic Sans MS" w:cs="Segoe UI"/>
                <w:color w:val="000000"/>
                <w:shd w:val="clear" w:color="auto" w:fill="FFFFFF"/>
              </w:rPr>
            </w:pPr>
            <w:bookmarkStart w:id="0" w:name="_GoBack"/>
            <w:bookmarkEnd w:id="0"/>
            <w:r>
              <w:rPr>
                <w:rFonts w:ascii="Comic Sans MS" w:hAnsi="Comic Sans MS" w:cs="Segoe UI"/>
                <w:color w:val="000000"/>
                <w:shd w:val="clear" w:color="auto" w:fill="FFFFFF"/>
              </w:rPr>
              <w:t>Now that we have reached the end of our unit on ‘Who Was Jesus?</w:t>
            </w:r>
            <w:proofErr w:type="gramStart"/>
            <w:r>
              <w:rPr>
                <w:rFonts w:ascii="Comic Sans MS" w:hAnsi="Comic Sans MS" w:cs="Segoe UI"/>
                <w:color w:val="000000"/>
                <w:shd w:val="clear" w:color="auto" w:fill="FFFFFF"/>
              </w:rPr>
              <w:t>’,</w:t>
            </w:r>
            <w:proofErr w:type="gramEnd"/>
            <w:r>
              <w:rPr>
                <w:rFonts w:ascii="Comic Sans MS" w:hAnsi="Comic Sans MS" w:cs="Segoe UI"/>
                <w:color w:val="000000"/>
                <w:shd w:val="clear" w:color="auto" w:fill="FFFFFF"/>
              </w:rPr>
              <w:t xml:space="preserve"> it is time to consider the answer to the question, ‘Was Jesus the Messiah?’ In this and previous units of RE lessons, we have read and discussed the ways in which the Biblical texts tell us about the birth, life, death and resurrection of Jesus. The main point of this unit has been to remind ourselves that Jesus was given many names by others during his lifetime and beyond, and that he also referred to himself as different things in order to teach others how to view him. Hopefully, you will now have a better understanding of some of the names for Jesus that appear in the Bible and in the hymns and prayers we use in school. </w:t>
            </w:r>
          </w:p>
        </w:tc>
      </w:tr>
    </w:tbl>
    <w:p w:rsidR="0015472B" w:rsidRDefault="0015472B">
      <w:pPr>
        <w:rPr>
          <w:rFonts w:ascii="Comic Sans MS" w:hAnsi="Comic Sans MS" w:cs="Segoe UI"/>
          <w:color w:val="000000"/>
          <w:shd w:val="clear" w:color="auto" w:fill="FFFFFF"/>
        </w:rPr>
      </w:pPr>
    </w:p>
    <w:sectPr w:rsidR="0015472B" w:rsidSect="000C1F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5D9A"/>
    <w:multiLevelType w:val="multilevel"/>
    <w:tmpl w:val="2E42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177CE"/>
    <w:multiLevelType w:val="hybridMultilevel"/>
    <w:tmpl w:val="3D9E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8E"/>
    <w:rsid w:val="00074394"/>
    <w:rsid w:val="00083E64"/>
    <w:rsid w:val="000B14E5"/>
    <w:rsid w:val="000C1F2C"/>
    <w:rsid w:val="001440F4"/>
    <w:rsid w:val="0015472B"/>
    <w:rsid w:val="0022471C"/>
    <w:rsid w:val="00244A1B"/>
    <w:rsid w:val="002F422F"/>
    <w:rsid w:val="00326C6C"/>
    <w:rsid w:val="003975B5"/>
    <w:rsid w:val="003C3DD8"/>
    <w:rsid w:val="003F6539"/>
    <w:rsid w:val="00467247"/>
    <w:rsid w:val="00525D00"/>
    <w:rsid w:val="00587CEC"/>
    <w:rsid w:val="005E3283"/>
    <w:rsid w:val="006332B6"/>
    <w:rsid w:val="006E2A3A"/>
    <w:rsid w:val="0074504C"/>
    <w:rsid w:val="007B05AA"/>
    <w:rsid w:val="007D1A8B"/>
    <w:rsid w:val="007E1E39"/>
    <w:rsid w:val="007E2A74"/>
    <w:rsid w:val="00830527"/>
    <w:rsid w:val="00847A2B"/>
    <w:rsid w:val="00862F8E"/>
    <w:rsid w:val="0090015D"/>
    <w:rsid w:val="00920322"/>
    <w:rsid w:val="00995D3E"/>
    <w:rsid w:val="009E17E5"/>
    <w:rsid w:val="00A309DF"/>
    <w:rsid w:val="00B018FC"/>
    <w:rsid w:val="00B22C8C"/>
    <w:rsid w:val="00B666DA"/>
    <w:rsid w:val="00B7667E"/>
    <w:rsid w:val="00B92280"/>
    <w:rsid w:val="00BB6E95"/>
    <w:rsid w:val="00C062ED"/>
    <w:rsid w:val="00C50C47"/>
    <w:rsid w:val="00C63499"/>
    <w:rsid w:val="00D42E43"/>
    <w:rsid w:val="00EA7289"/>
    <w:rsid w:val="00F26AB8"/>
    <w:rsid w:val="00F575DB"/>
    <w:rsid w:val="00FA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52B4-7DA4-4E29-AA66-2194B0F7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2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F8E"/>
  </w:style>
  <w:style w:type="character" w:customStyle="1" w:styleId="text">
    <w:name w:val="text"/>
    <w:basedOn w:val="DefaultParagraphFont"/>
    <w:rsid w:val="000C1F2C"/>
  </w:style>
  <w:style w:type="character" w:customStyle="1" w:styleId="indent-1-breaks">
    <w:name w:val="indent-1-breaks"/>
    <w:basedOn w:val="DefaultParagraphFont"/>
    <w:rsid w:val="000C1F2C"/>
  </w:style>
  <w:style w:type="character" w:customStyle="1" w:styleId="small-caps">
    <w:name w:val="small-caps"/>
    <w:basedOn w:val="DefaultParagraphFont"/>
    <w:rsid w:val="000C1F2C"/>
  </w:style>
  <w:style w:type="character" w:styleId="Hyperlink">
    <w:name w:val="Hyperlink"/>
    <w:basedOn w:val="DefaultParagraphFont"/>
    <w:uiPriority w:val="99"/>
    <w:unhideWhenUsed/>
    <w:rsid w:val="00B666DA"/>
    <w:rPr>
      <w:color w:val="0563C1" w:themeColor="hyperlink"/>
      <w:u w:val="single"/>
    </w:rPr>
  </w:style>
  <w:style w:type="paragraph" w:styleId="NormalWeb">
    <w:name w:val="Normal (Web)"/>
    <w:basedOn w:val="Normal"/>
    <w:uiPriority w:val="99"/>
    <w:semiHidden/>
    <w:unhideWhenUsed/>
    <w:rsid w:val="00B66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6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VX7L1WK3f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32</cp:revision>
  <dcterms:created xsi:type="dcterms:W3CDTF">2021-02-08T11:35:00Z</dcterms:created>
  <dcterms:modified xsi:type="dcterms:W3CDTF">2021-02-21T19:04:00Z</dcterms:modified>
</cp:coreProperties>
</file>