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B93AAD" w14:textId="77777777" w:rsidR="009A3116" w:rsidRPr="006E0995" w:rsidRDefault="006E0995">
      <w:pPr>
        <w:rPr>
          <w:rFonts w:ascii="Arial Rounded MT Bold" w:hAnsi="Arial Rounded MT Bold"/>
          <w:sz w:val="72"/>
        </w:rPr>
      </w:pPr>
      <w:r w:rsidRPr="006E0995">
        <w:rPr>
          <w:rFonts w:ascii="Arial Rounded MT Bold" w:hAnsi="Arial Rounded MT Bold" w:cs="Helvetica"/>
          <w:noProof/>
          <w:sz w:val="72"/>
          <w:lang w:eastAsia="en-GB"/>
        </w:rPr>
        <w:drawing>
          <wp:anchor distT="0" distB="0" distL="114300" distR="114300" simplePos="0" relativeHeight="251658240" behindDoc="0" locked="0" layoutInCell="1" allowOverlap="1" wp14:anchorId="7C687062" wp14:editId="4DAC6CFE">
            <wp:simplePos x="0" y="0"/>
            <wp:positionH relativeFrom="column">
              <wp:posOffset>5043170</wp:posOffset>
            </wp:positionH>
            <wp:positionV relativeFrom="paragraph">
              <wp:posOffset>0</wp:posOffset>
            </wp:positionV>
            <wp:extent cx="1537335" cy="1537335"/>
            <wp:effectExtent l="0" t="0" r="12065" b="12065"/>
            <wp:wrapTight wrapText="bothSides">
              <wp:wrapPolygon edited="0">
                <wp:start x="0" y="0"/>
                <wp:lineTo x="0" y="21413"/>
                <wp:lineTo x="21413" y="21413"/>
                <wp:lineTo x="214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37335"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995">
        <w:rPr>
          <w:rFonts w:ascii="Arial Rounded MT Bold" w:hAnsi="Arial Rounded MT Bold"/>
          <w:sz w:val="72"/>
        </w:rPr>
        <w:t xml:space="preserve">Transition to School </w:t>
      </w:r>
    </w:p>
    <w:p w14:paraId="4E0CBFCF" w14:textId="77777777" w:rsidR="006E0995" w:rsidRDefault="006E0995">
      <w:pPr>
        <w:rPr>
          <w:rFonts w:ascii="Arial Rounded MT Bold" w:hAnsi="Arial Rounded MT Bold"/>
          <w:sz w:val="72"/>
        </w:rPr>
      </w:pPr>
      <w:r w:rsidRPr="006E0995">
        <w:rPr>
          <w:rFonts w:ascii="Arial Rounded MT Bold" w:hAnsi="Arial Rounded MT Bold"/>
          <w:sz w:val="72"/>
        </w:rPr>
        <w:t>2021</w:t>
      </w:r>
    </w:p>
    <w:p w14:paraId="5A27548B" w14:textId="7BC3345E" w:rsidR="006E0995" w:rsidRDefault="000B249D">
      <w:pPr>
        <w:rPr>
          <w:rFonts w:ascii="Arial Rounded MT Bold" w:hAnsi="Arial Rounded MT Bold"/>
          <w:sz w:val="72"/>
        </w:rPr>
      </w:pPr>
      <w:r>
        <w:rPr>
          <w:rFonts w:ascii="Arial Rounded MT Bold" w:hAnsi="Arial Rounded MT Bold"/>
          <w:noProof/>
          <w:sz w:val="72"/>
          <w:lang w:eastAsia="en-GB"/>
        </w:rPr>
        <w:drawing>
          <wp:anchor distT="0" distB="0" distL="114300" distR="114300" simplePos="0" relativeHeight="251661312" behindDoc="0" locked="0" layoutInCell="1" allowOverlap="1" wp14:anchorId="6ADE1CD2" wp14:editId="5EC32FF9">
            <wp:simplePos x="0" y="0"/>
            <wp:positionH relativeFrom="column">
              <wp:posOffset>-291465</wp:posOffset>
            </wp:positionH>
            <wp:positionV relativeFrom="paragraph">
              <wp:posOffset>3402330</wp:posOffset>
            </wp:positionV>
            <wp:extent cx="2515235" cy="2860040"/>
            <wp:effectExtent l="50800" t="50800" r="50165" b="60960"/>
            <wp:wrapTight wrapText="bothSides">
              <wp:wrapPolygon edited="0">
                <wp:start x="-436" y="-384"/>
                <wp:lineTo x="-436" y="21869"/>
                <wp:lineTo x="21813" y="21869"/>
                <wp:lineTo x="21813" y="-384"/>
                <wp:lineTo x="-436" y="-384"/>
              </wp:wrapPolygon>
            </wp:wrapTight>
            <wp:docPr id="6" name="Picture 6" descr="/Users/emmaonions/Desktop/P107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emmaonions/Desktop/P107018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5235" cy="286004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sz w:val="72"/>
          <w:lang w:eastAsia="en-GB"/>
        </w:rPr>
        <mc:AlternateContent>
          <mc:Choice Requires="wps">
            <w:drawing>
              <wp:anchor distT="0" distB="0" distL="114300" distR="114300" simplePos="0" relativeHeight="251668480" behindDoc="0" locked="0" layoutInCell="1" allowOverlap="1" wp14:anchorId="21BBA9F4" wp14:editId="00FB5273">
                <wp:simplePos x="0" y="0"/>
                <wp:positionH relativeFrom="column">
                  <wp:posOffset>2299970</wp:posOffset>
                </wp:positionH>
                <wp:positionV relativeFrom="paragraph">
                  <wp:posOffset>3061970</wp:posOffset>
                </wp:positionV>
                <wp:extent cx="4724400" cy="4688840"/>
                <wp:effectExtent l="0" t="0" r="0" b="10160"/>
                <wp:wrapSquare wrapText="bothSides"/>
                <wp:docPr id="12" name="Text Box 12"/>
                <wp:cNvGraphicFramePr/>
                <a:graphic xmlns:a="http://schemas.openxmlformats.org/drawingml/2006/main">
                  <a:graphicData uri="http://schemas.microsoft.com/office/word/2010/wordprocessingShape">
                    <wps:wsp>
                      <wps:cNvSpPr txBox="1"/>
                      <wps:spPr>
                        <a:xfrm>
                          <a:off x="0" y="0"/>
                          <a:ext cx="4724400" cy="4688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563082" w14:textId="062C93F3" w:rsidR="000B249D" w:rsidRDefault="000B249D" w:rsidP="000B249D">
                            <w:pPr>
                              <w:rPr>
                                <w:rFonts w:ascii="Arial Rounded MT Bold" w:hAnsi="Arial Rounded MT Bold"/>
                                <w:color w:val="385623" w:themeColor="accent6" w:themeShade="80"/>
                                <w:sz w:val="40"/>
                              </w:rPr>
                            </w:pPr>
                            <w:r>
                              <w:rPr>
                                <w:rFonts w:ascii="Arial Rounded MT Bold" w:hAnsi="Arial Rounded MT Bold"/>
                                <w:color w:val="385623" w:themeColor="accent6" w:themeShade="80"/>
                                <w:sz w:val="40"/>
                              </w:rPr>
                              <w:t>What do we do?</w:t>
                            </w:r>
                          </w:p>
                          <w:p w14:paraId="788FA2AC" w14:textId="185F453A" w:rsidR="000B249D" w:rsidRDefault="000B249D" w:rsidP="000B249D">
                            <w:pPr>
                              <w:pStyle w:val="ListParagraph"/>
                              <w:numPr>
                                <w:ilvl w:val="0"/>
                                <w:numId w:val="1"/>
                              </w:numPr>
                              <w:rPr>
                                <w:rFonts w:ascii="Arial Rounded MT Bold" w:hAnsi="Arial Rounded MT Bold"/>
                                <w:color w:val="404040" w:themeColor="text1" w:themeTint="BF"/>
                                <w:sz w:val="28"/>
                              </w:rPr>
                            </w:pPr>
                            <w:r>
                              <w:rPr>
                                <w:rFonts w:ascii="Arial Rounded MT Bold" w:hAnsi="Arial Rounded MT Bold"/>
                                <w:color w:val="404040" w:themeColor="text1" w:themeTint="BF"/>
                                <w:sz w:val="28"/>
                              </w:rPr>
                              <w:t xml:space="preserve">In the summer term of Nursery, the daily routine becomes more in line with Reception. Allowing for a mix of large group work, independent ‘busy’ time and small group work. </w:t>
                            </w:r>
                            <w:r>
                              <w:rPr>
                                <w:rFonts w:ascii="Arial Rounded MT Bold" w:hAnsi="Arial Rounded MT Bold"/>
                                <w:color w:val="404040" w:themeColor="text1" w:themeTint="BF"/>
                                <w:sz w:val="28"/>
                              </w:rPr>
                              <w:br/>
                            </w:r>
                          </w:p>
                          <w:p w14:paraId="1F43AC52" w14:textId="19EF7B51" w:rsidR="000B249D" w:rsidRDefault="000B249D" w:rsidP="000B249D">
                            <w:pPr>
                              <w:pStyle w:val="ListParagraph"/>
                              <w:numPr>
                                <w:ilvl w:val="0"/>
                                <w:numId w:val="1"/>
                              </w:numPr>
                              <w:rPr>
                                <w:rFonts w:ascii="Arial Rounded MT Bold" w:hAnsi="Arial Rounded MT Bold"/>
                                <w:color w:val="404040" w:themeColor="text1" w:themeTint="BF"/>
                                <w:sz w:val="28"/>
                              </w:rPr>
                            </w:pPr>
                            <w:r>
                              <w:rPr>
                                <w:rFonts w:ascii="Arial Rounded MT Bold" w:hAnsi="Arial Rounded MT Bold"/>
                                <w:color w:val="404040" w:themeColor="text1" w:themeTint="BF"/>
                                <w:sz w:val="28"/>
                              </w:rPr>
                              <w:t xml:space="preserve">The environment is altered in correlation with the ages and stages of Reception. </w:t>
                            </w:r>
                            <w:r>
                              <w:rPr>
                                <w:rFonts w:ascii="Arial Rounded MT Bold" w:hAnsi="Arial Rounded MT Bold"/>
                                <w:color w:val="404040" w:themeColor="text1" w:themeTint="BF"/>
                                <w:sz w:val="28"/>
                              </w:rPr>
                              <w:br/>
                            </w:r>
                          </w:p>
                          <w:p w14:paraId="13146FCF" w14:textId="135AA394" w:rsidR="000B249D" w:rsidRDefault="000B249D" w:rsidP="000B249D">
                            <w:pPr>
                              <w:pStyle w:val="ListParagraph"/>
                              <w:numPr>
                                <w:ilvl w:val="0"/>
                                <w:numId w:val="1"/>
                              </w:numPr>
                              <w:rPr>
                                <w:rFonts w:ascii="Arial Rounded MT Bold" w:hAnsi="Arial Rounded MT Bold"/>
                                <w:color w:val="404040" w:themeColor="text1" w:themeTint="BF"/>
                                <w:sz w:val="28"/>
                              </w:rPr>
                            </w:pPr>
                            <w:r>
                              <w:rPr>
                                <w:rFonts w:ascii="Arial Rounded MT Bold" w:hAnsi="Arial Rounded MT Bold"/>
                                <w:color w:val="404040" w:themeColor="text1" w:themeTint="BF"/>
                                <w:sz w:val="28"/>
                              </w:rPr>
                              <w:t>A chance to meet the Reception staff and get to know the new adults. Daily interactions at lunchtime and story times with new Teachers.</w:t>
                            </w:r>
                            <w:r>
                              <w:rPr>
                                <w:rFonts w:ascii="Arial Rounded MT Bold" w:hAnsi="Arial Rounded MT Bold"/>
                                <w:color w:val="404040" w:themeColor="text1" w:themeTint="BF"/>
                                <w:sz w:val="28"/>
                              </w:rPr>
                              <w:br/>
                            </w:r>
                          </w:p>
                          <w:p w14:paraId="20D0CF2B" w14:textId="78385626" w:rsidR="000B249D" w:rsidRPr="000B249D" w:rsidRDefault="000B249D" w:rsidP="000B249D">
                            <w:pPr>
                              <w:pStyle w:val="ListParagraph"/>
                              <w:numPr>
                                <w:ilvl w:val="0"/>
                                <w:numId w:val="1"/>
                              </w:numPr>
                              <w:rPr>
                                <w:rFonts w:ascii="Arial Rounded MT Bold" w:hAnsi="Arial Rounded MT Bold"/>
                                <w:color w:val="404040" w:themeColor="text1" w:themeTint="BF"/>
                                <w:sz w:val="28"/>
                              </w:rPr>
                            </w:pPr>
                            <w:r>
                              <w:rPr>
                                <w:rFonts w:ascii="Arial Rounded MT Bold" w:hAnsi="Arial Rounded MT Bold"/>
                                <w:color w:val="404040" w:themeColor="text1" w:themeTint="BF"/>
                                <w:sz w:val="28"/>
                              </w:rPr>
                              <w:t xml:space="preserve">Becoming familiar with the wider school environment. Children have chance to eat their dinner in the school hall and visit the Reception outdoor area. </w:t>
                            </w:r>
                          </w:p>
                          <w:p w14:paraId="6EBDF394" w14:textId="77777777" w:rsidR="000B249D" w:rsidRDefault="000B249D" w:rsidP="000B249D">
                            <w:pPr>
                              <w:rPr>
                                <w:rFonts w:ascii="Arial Rounded MT Bold" w:hAnsi="Arial Rounded MT Bold"/>
                                <w:color w:val="385623" w:themeColor="accent6" w:themeShade="80"/>
                                <w:sz w:val="40"/>
                              </w:rPr>
                            </w:pPr>
                          </w:p>
                          <w:p w14:paraId="08366AEE" w14:textId="77777777" w:rsidR="000B249D" w:rsidRPr="00E47C8C" w:rsidRDefault="000B249D" w:rsidP="000B249D">
                            <w:pPr>
                              <w:rPr>
                                <w:rFonts w:ascii="Arial Rounded MT Bold" w:hAnsi="Arial Rounded MT Bold"/>
                                <w:color w:val="385623" w:themeColor="accent6" w:themeShade="80"/>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BBA9F4" id="_x0000_t202" coordsize="21600,21600" o:spt="202" path="m0,0l0,21600,21600,21600,21600,0xe">
                <v:stroke joinstyle="miter"/>
                <v:path gradientshapeok="t" o:connecttype="rect"/>
              </v:shapetype>
              <v:shape id="Text Box 12" o:spid="_x0000_s1026" type="#_x0000_t202" style="position:absolute;margin-left:181.1pt;margin-top:241.1pt;width:372pt;height:369.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" filled="f" stroked="f">
                <v:textbox>
                  <w:txbxContent>
                    <w:p w14:paraId="0F563082" w14:textId="062C93F3" w:rsidR="000B249D" w:rsidRDefault="000B249D" w:rsidP="000B249D">
                      <w:pPr>
                        <w:rPr>
                          <w:rFonts w:ascii="Arial Rounded MT Bold" w:hAnsi="Arial Rounded MT Bold"/>
                          <w:color w:val="385623" w:themeColor="accent6" w:themeShade="80"/>
                          <w:sz w:val="40"/>
                        </w:rPr>
                      </w:pPr>
                      <w:r>
                        <w:rPr>
                          <w:rFonts w:ascii="Arial Rounded MT Bold" w:hAnsi="Arial Rounded MT Bold"/>
                          <w:color w:val="385623" w:themeColor="accent6" w:themeShade="80"/>
                          <w:sz w:val="40"/>
                        </w:rPr>
                        <w:t>What do we do?</w:t>
                      </w:r>
                    </w:p>
                    <w:p w14:paraId="788FA2AC" w14:textId="185F453A" w:rsidR="000B249D" w:rsidRDefault="000B249D" w:rsidP="000B249D">
                      <w:pPr>
                        <w:pStyle w:val="ListParagraph"/>
                        <w:numPr>
                          <w:ilvl w:val="0"/>
                          <w:numId w:val="1"/>
                        </w:numPr>
                        <w:rPr>
                          <w:rFonts w:ascii="Arial Rounded MT Bold" w:hAnsi="Arial Rounded MT Bold"/>
                          <w:color w:val="404040" w:themeColor="text1" w:themeTint="BF"/>
                          <w:sz w:val="28"/>
                        </w:rPr>
                      </w:pPr>
                      <w:r>
                        <w:rPr>
                          <w:rFonts w:ascii="Arial Rounded MT Bold" w:hAnsi="Arial Rounded MT Bold"/>
                          <w:color w:val="404040" w:themeColor="text1" w:themeTint="BF"/>
                          <w:sz w:val="28"/>
                        </w:rPr>
                        <w:t xml:space="preserve">In the summer term of Nursery, the daily routine becomes more in line with Reception. Allowing for a mix of large group work, independent ‘busy’ time and small group work. </w:t>
                      </w:r>
                      <w:r>
                        <w:rPr>
                          <w:rFonts w:ascii="Arial Rounded MT Bold" w:hAnsi="Arial Rounded MT Bold"/>
                          <w:color w:val="404040" w:themeColor="text1" w:themeTint="BF"/>
                          <w:sz w:val="28"/>
                        </w:rPr>
                        <w:br/>
                      </w:r>
                    </w:p>
                    <w:p w14:paraId="1F43AC52" w14:textId="19EF7B51" w:rsidR="000B249D" w:rsidRDefault="000B249D" w:rsidP="000B249D">
                      <w:pPr>
                        <w:pStyle w:val="ListParagraph"/>
                        <w:numPr>
                          <w:ilvl w:val="0"/>
                          <w:numId w:val="1"/>
                        </w:numPr>
                        <w:rPr>
                          <w:rFonts w:ascii="Arial Rounded MT Bold" w:hAnsi="Arial Rounded MT Bold"/>
                          <w:color w:val="404040" w:themeColor="text1" w:themeTint="BF"/>
                          <w:sz w:val="28"/>
                        </w:rPr>
                      </w:pPr>
                      <w:r>
                        <w:rPr>
                          <w:rFonts w:ascii="Arial Rounded MT Bold" w:hAnsi="Arial Rounded MT Bold"/>
                          <w:color w:val="404040" w:themeColor="text1" w:themeTint="BF"/>
                          <w:sz w:val="28"/>
                        </w:rPr>
                        <w:t xml:space="preserve">The environment is altered in correlation with the ages and stages of Reception. </w:t>
                      </w:r>
                      <w:r>
                        <w:rPr>
                          <w:rFonts w:ascii="Arial Rounded MT Bold" w:hAnsi="Arial Rounded MT Bold"/>
                          <w:color w:val="404040" w:themeColor="text1" w:themeTint="BF"/>
                          <w:sz w:val="28"/>
                        </w:rPr>
                        <w:br/>
                      </w:r>
                    </w:p>
                    <w:p w14:paraId="13146FCF" w14:textId="135AA394" w:rsidR="000B249D" w:rsidRDefault="000B249D" w:rsidP="000B249D">
                      <w:pPr>
                        <w:pStyle w:val="ListParagraph"/>
                        <w:numPr>
                          <w:ilvl w:val="0"/>
                          <w:numId w:val="1"/>
                        </w:numPr>
                        <w:rPr>
                          <w:rFonts w:ascii="Arial Rounded MT Bold" w:hAnsi="Arial Rounded MT Bold"/>
                          <w:color w:val="404040" w:themeColor="text1" w:themeTint="BF"/>
                          <w:sz w:val="28"/>
                        </w:rPr>
                      </w:pPr>
                      <w:r>
                        <w:rPr>
                          <w:rFonts w:ascii="Arial Rounded MT Bold" w:hAnsi="Arial Rounded MT Bold"/>
                          <w:color w:val="404040" w:themeColor="text1" w:themeTint="BF"/>
                          <w:sz w:val="28"/>
                        </w:rPr>
                        <w:t>A chance to meet the Reception staff and get to know the new adults. Daily interactions at lunchtime and story times with new Teachers.</w:t>
                      </w:r>
                      <w:r>
                        <w:rPr>
                          <w:rFonts w:ascii="Arial Rounded MT Bold" w:hAnsi="Arial Rounded MT Bold"/>
                          <w:color w:val="404040" w:themeColor="text1" w:themeTint="BF"/>
                          <w:sz w:val="28"/>
                        </w:rPr>
                        <w:br/>
                      </w:r>
                    </w:p>
                    <w:p w14:paraId="20D0CF2B" w14:textId="78385626" w:rsidR="000B249D" w:rsidRPr="000B249D" w:rsidRDefault="000B249D" w:rsidP="000B249D">
                      <w:pPr>
                        <w:pStyle w:val="ListParagraph"/>
                        <w:numPr>
                          <w:ilvl w:val="0"/>
                          <w:numId w:val="1"/>
                        </w:numPr>
                        <w:rPr>
                          <w:rFonts w:ascii="Arial Rounded MT Bold" w:hAnsi="Arial Rounded MT Bold"/>
                          <w:color w:val="404040" w:themeColor="text1" w:themeTint="BF"/>
                          <w:sz w:val="28"/>
                        </w:rPr>
                      </w:pPr>
                      <w:r>
                        <w:rPr>
                          <w:rFonts w:ascii="Arial Rounded MT Bold" w:hAnsi="Arial Rounded MT Bold"/>
                          <w:color w:val="404040" w:themeColor="text1" w:themeTint="BF"/>
                          <w:sz w:val="28"/>
                        </w:rPr>
                        <w:t xml:space="preserve">Becoming familiar with the wider school environment. Children have chance to eat their dinner in the school hall and visit the Reception outdoor area. </w:t>
                      </w:r>
                    </w:p>
                    <w:p w14:paraId="6EBDF394" w14:textId="77777777" w:rsidR="000B249D" w:rsidRDefault="000B249D" w:rsidP="000B249D">
                      <w:pPr>
                        <w:rPr>
                          <w:rFonts w:ascii="Arial Rounded MT Bold" w:hAnsi="Arial Rounded MT Bold"/>
                          <w:color w:val="385623" w:themeColor="accent6" w:themeShade="80"/>
                          <w:sz w:val="40"/>
                        </w:rPr>
                      </w:pPr>
                    </w:p>
                    <w:p w14:paraId="08366AEE" w14:textId="77777777" w:rsidR="000B249D" w:rsidRPr="00E47C8C" w:rsidRDefault="000B249D" w:rsidP="000B249D">
                      <w:pPr>
                        <w:rPr>
                          <w:rFonts w:ascii="Arial Rounded MT Bold" w:hAnsi="Arial Rounded MT Bold"/>
                          <w:color w:val="385623" w:themeColor="accent6" w:themeShade="80"/>
                          <w:sz w:val="40"/>
                        </w:rPr>
                      </w:pPr>
                    </w:p>
                  </w:txbxContent>
                </v:textbox>
                <w10:wrap type="square"/>
              </v:shape>
            </w:pict>
          </mc:Fallback>
        </mc:AlternateContent>
      </w:r>
      <w:r>
        <w:rPr>
          <w:rFonts w:ascii="Helvetica" w:hAnsi="Helvetica" w:cs="Helvetica"/>
          <w:noProof/>
          <w:lang w:eastAsia="en-GB"/>
        </w:rPr>
        <w:drawing>
          <wp:anchor distT="0" distB="0" distL="114300" distR="114300" simplePos="0" relativeHeight="251666432" behindDoc="0" locked="0" layoutInCell="1" allowOverlap="1" wp14:anchorId="376E3AC5" wp14:editId="536C4B37">
            <wp:simplePos x="0" y="0"/>
            <wp:positionH relativeFrom="column">
              <wp:posOffset>1816100</wp:posOffset>
            </wp:positionH>
            <wp:positionV relativeFrom="paragraph">
              <wp:posOffset>3253740</wp:posOffset>
            </wp:positionV>
            <wp:extent cx="4966335" cy="2922596"/>
            <wp:effectExtent l="0" t="0" r="164465" b="0"/>
            <wp:wrapThrough wrapText="bothSides">
              <wp:wrapPolygon edited="0">
                <wp:start x="7344" y="19053"/>
                <wp:lineTo x="10013" y="22719"/>
                <wp:lineTo x="11211" y="20509"/>
                <wp:lineTo x="12267" y="22162"/>
                <wp:lineTo x="13464" y="19952"/>
                <wp:lineTo x="14277" y="21224"/>
                <wp:lineTo x="15474" y="19014"/>
                <wp:lineTo x="17322" y="17822"/>
                <wp:lineTo x="17403" y="17949"/>
                <wp:lineTo x="17788" y="14467"/>
                <wp:lineTo x="17034" y="9205"/>
                <wp:lineTo x="15670" y="4518"/>
                <wp:lineTo x="15738" y="4114"/>
                <wp:lineTo x="14519" y="2207"/>
                <wp:lineTo x="14288" y="2356"/>
                <wp:lineTo x="11833" y="1066"/>
                <wp:lineTo x="6757" y="1289"/>
                <wp:lineTo x="949" y="368"/>
                <wp:lineTo x="3328" y="8173"/>
                <wp:lineTo x="2212" y="10510"/>
                <wp:lineTo x="5800" y="16636"/>
                <wp:lineTo x="7344" y="19053"/>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alphaModFix amt="20000"/>
                      <a:extLst>
                        <a:ext uri="{28A0092B-C50C-407E-A947-70E740481C1C}">
                          <a14:useLocalDpi xmlns:a14="http://schemas.microsoft.com/office/drawing/2010/main" val="0"/>
                        </a:ext>
                      </a:extLst>
                    </a:blip>
                    <a:srcRect/>
                    <a:stretch>
                      <a:fillRect/>
                    </a:stretch>
                  </pic:blipFill>
                  <pic:spPr bwMode="auto">
                    <a:xfrm rot="8241719">
                      <a:off x="0" y="0"/>
                      <a:ext cx="4967443" cy="29232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sz w:val="72"/>
          <w:lang w:eastAsia="en-GB"/>
        </w:rPr>
        <mc:AlternateContent>
          <mc:Choice Requires="wps">
            <w:drawing>
              <wp:anchor distT="0" distB="0" distL="114300" distR="114300" simplePos="0" relativeHeight="251664384" behindDoc="0" locked="0" layoutInCell="1" allowOverlap="1" wp14:anchorId="7B65D456" wp14:editId="063F07DB">
                <wp:simplePos x="0" y="0"/>
                <wp:positionH relativeFrom="column">
                  <wp:posOffset>2146300</wp:posOffset>
                </wp:positionH>
                <wp:positionV relativeFrom="paragraph">
                  <wp:posOffset>3399790</wp:posOffset>
                </wp:positionV>
                <wp:extent cx="4648200" cy="411734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648200" cy="4117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AE5A3A" w14:textId="24B76B07" w:rsidR="009853DA" w:rsidRDefault="009853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65D456" id="Text Box 9" o:spid="_x0000_s1027" type="#_x0000_t202" style="position:absolute;margin-left:169pt;margin-top:267.7pt;width:366pt;height:324.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" filled="f" stroked="f">
                <v:textbox>
                  <w:txbxContent>
                    <w:p w14:paraId="35AE5A3A" w14:textId="24B76B07" w:rsidR="009853DA" w:rsidRDefault="009853DA"/>
                  </w:txbxContent>
                </v:textbox>
                <w10:wrap type="square"/>
              </v:shape>
            </w:pict>
          </mc:Fallback>
        </mc:AlternateContent>
      </w:r>
      <w:r w:rsidR="00E47C8C">
        <w:rPr>
          <w:rFonts w:ascii="Arial Rounded MT Bold" w:hAnsi="Arial Rounded MT Bold"/>
          <w:noProof/>
          <w:sz w:val="72"/>
          <w:lang w:eastAsia="en-GB"/>
        </w:rPr>
        <mc:AlternateContent>
          <mc:Choice Requires="wps">
            <w:drawing>
              <wp:anchor distT="0" distB="0" distL="114300" distR="114300" simplePos="0" relativeHeight="251663360" behindDoc="0" locked="0" layoutInCell="1" allowOverlap="1" wp14:anchorId="05DBA593" wp14:editId="07C1973B">
                <wp:simplePos x="0" y="0"/>
                <wp:positionH relativeFrom="column">
                  <wp:posOffset>-291465</wp:posOffset>
                </wp:positionH>
                <wp:positionV relativeFrom="paragraph">
                  <wp:posOffset>430530</wp:posOffset>
                </wp:positionV>
                <wp:extent cx="4724400" cy="2733040"/>
                <wp:effectExtent l="0" t="0" r="0" b="10160"/>
                <wp:wrapSquare wrapText="bothSides"/>
                <wp:docPr id="8" name="Text Box 8"/>
                <wp:cNvGraphicFramePr/>
                <a:graphic xmlns:a="http://schemas.openxmlformats.org/drawingml/2006/main">
                  <a:graphicData uri="http://schemas.microsoft.com/office/word/2010/wordprocessingShape">
                    <wps:wsp>
                      <wps:cNvSpPr txBox="1"/>
                      <wps:spPr>
                        <a:xfrm>
                          <a:off x="0" y="0"/>
                          <a:ext cx="4724400" cy="2733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4363F9" w14:textId="33EF8D89" w:rsidR="00E47C8C" w:rsidRDefault="00E47C8C">
                            <w:pPr>
                              <w:rPr>
                                <w:rFonts w:ascii="Arial Rounded MT Bold" w:hAnsi="Arial Rounded MT Bold"/>
                                <w:color w:val="385623" w:themeColor="accent6" w:themeShade="80"/>
                                <w:sz w:val="40"/>
                              </w:rPr>
                            </w:pPr>
                            <w:r w:rsidRPr="00E47C8C">
                              <w:rPr>
                                <w:rFonts w:ascii="Arial Rounded MT Bold" w:hAnsi="Arial Rounded MT Bold"/>
                                <w:color w:val="385623" w:themeColor="accent6" w:themeShade="80"/>
                                <w:sz w:val="40"/>
                              </w:rPr>
                              <w:t xml:space="preserve">At Kirkby C of E Primary School, we are dedicated to ensuring that all children have a smooth transition into school. </w:t>
                            </w:r>
                          </w:p>
                          <w:p w14:paraId="36E3431C" w14:textId="32B8D9AC" w:rsidR="00A74938" w:rsidRPr="00A74938" w:rsidRDefault="00A74938">
                            <w:pPr>
                              <w:rPr>
                                <w:rFonts w:ascii="Arial Rounded MT Bold" w:hAnsi="Arial Rounded MT Bold"/>
                                <w:color w:val="404040" w:themeColor="text1" w:themeTint="BF"/>
                                <w:sz w:val="28"/>
                              </w:rPr>
                            </w:pPr>
                            <w:r w:rsidRPr="00A74938">
                              <w:rPr>
                                <w:rFonts w:ascii="Arial Rounded MT Bold" w:hAnsi="Arial Rounded MT Bold"/>
                                <w:color w:val="404040" w:themeColor="text1" w:themeTint="BF"/>
                                <w:sz w:val="28"/>
                              </w:rPr>
                              <w:t xml:space="preserve">For children to succeed, it is crucial that they feel safe and happy in their new environment. By establishing positive relationships and promoting an exciting environment, it allows children the opportunity to develop confidence and independence. </w:t>
                            </w:r>
                          </w:p>
                          <w:p w14:paraId="6963721F" w14:textId="77777777" w:rsidR="00E47C8C" w:rsidRPr="00E47C8C" w:rsidRDefault="00E47C8C">
                            <w:pPr>
                              <w:rPr>
                                <w:rFonts w:ascii="Arial Rounded MT Bold" w:hAnsi="Arial Rounded MT Bold"/>
                                <w:color w:val="385623" w:themeColor="accent6" w:themeShade="80"/>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DBA593" id="Text Box 8" o:spid="_x0000_s1028" type="#_x0000_t202" style="position:absolute;margin-left:-22.95pt;margin-top:33.9pt;width:372pt;height:215.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" filled="f" stroked="f">
                <v:textbox>
                  <w:txbxContent>
                    <w:p w14:paraId="334363F9" w14:textId="33EF8D89" w:rsidR="00E47C8C" w:rsidRDefault="00E47C8C">
                      <w:pPr>
                        <w:rPr>
                          <w:rFonts w:ascii="Arial Rounded MT Bold" w:hAnsi="Arial Rounded MT Bold"/>
                          <w:color w:val="385623" w:themeColor="accent6" w:themeShade="80"/>
                          <w:sz w:val="40"/>
                        </w:rPr>
                      </w:pPr>
                      <w:r w:rsidRPr="00E47C8C">
                        <w:rPr>
                          <w:rFonts w:ascii="Arial Rounded MT Bold" w:hAnsi="Arial Rounded MT Bold"/>
                          <w:color w:val="385623" w:themeColor="accent6" w:themeShade="80"/>
                          <w:sz w:val="40"/>
                        </w:rPr>
                        <w:t xml:space="preserve">At Kirkby C of E Primary School, we are dedicated to ensuring that all children have a smooth transition into school. </w:t>
                      </w:r>
                    </w:p>
                    <w:p w14:paraId="36E3431C" w14:textId="32B8D9AC" w:rsidR="00A74938" w:rsidRPr="00A74938" w:rsidRDefault="00A74938">
                      <w:pPr>
                        <w:rPr>
                          <w:rFonts w:ascii="Arial Rounded MT Bold" w:hAnsi="Arial Rounded MT Bold"/>
                          <w:color w:val="404040" w:themeColor="text1" w:themeTint="BF"/>
                          <w:sz w:val="28"/>
                        </w:rPr>
                      </w:pPr>
                      <w:r w:rsidRPr="00A74938">
                        <w:rPr>
                          <w:rFonts w:ascii="Arial Rounded MT Bold" w:hAnsi="Arial Rounded MT Bold"/>
                          <w:color w:val="404040" w:themeColor="text1" w:themeTint="BF"/>
                          <w:sz w:val="28"/>
                        </w:rPr>
                        <w:t xml:space="preserve">For children to succeed, it is crucial that they feel safe and happy in their new environment. By establishing positive relationships and promoting an exciting environment, it allows children the opportunity to develop confidence and independence. </w:t>
                      </w:r>
                    </w:p>
                    <w:p w14:paraId="6963721F" w14:textId="77777777" w:rsidR="00E47C8C" w:rsidRPr="00E47C8C" w:rsidRDefault="00E47C8C">
                      <w:pPr>
                        <w:rPr>
                          <w:rFonts w:ascii="Arial Rounded MT Bold" w:hAnsi="Arial Rounded MT Bold"/>
                          <w:color w:val="385623" w:themeColor="accent6" w:themeShade="80"/>
                          <w:sz w:val="40"/>
                        </w:rPr>
                      </w:pPr>
                    </w:p>
                  </w:txbxContent>
                </v:textbox>
                <w10:wrap type="square"/>
              </v:shape>
            </w:pict>
          </mc:Fallback>
        </mc:AlternateContent>
      </w:r>
      <w:r w:rsidR="00E47C8C">
        <w:rPr>
          <w:rFonts w:ascii="Helvetica" w:hAnsi="Helvetica" w:cs="Helvetica"/>
          <w:noProof/>
          <w:lang w:eastAsia="en-GB"/>
        </w:rPr>
        <w:drawing>
          <wp:anchor distT="0" distB="0" distL="114300" distR="114300" simplePos="0" relativeHeight="251662336" behindDoc="0" locked="0" layoutInCell="1" allowOverlap="1" wp14:anchorId="15168373" wp14:editId="6205B331">
            <wp:simplePos x="0" y="0"/>
            <wp:positionH relativeFrom="column">
              <wp:posOffset>12700</wp:posOffset>
            </wp:positionH>
            <wp:positionV relativeFrom="paragraph">
              <wp:posOffset>201930</wp:posOffset>
            </wp:positionV>
            <wp:extent cx="4966335" cy="2957195"/>
            <wp:effectExtent l="0" t="0" r="12065" b="0"/>
            <wp:wrapThrough wrapText="bothSides">
              <wp:wrapPolygon edited="0">
                <wp:start x="0" y="0"/>
                <wp:lineTo x="0" y="186"/>
                <wp:lineTo x="1657" y="2968"/>
                <wp:lineTo x="5192" y="14842"/>
                <wp:lineTo x="6739" y="17811"/>
                <wp:lineTo x="6849" y="19295"/>
                <wp:lineTo x="13919" y="20779"/>
                <wp:lineTo x="20769" y="21336"/>
                <wp:lineTo x="21432" y="21336"/>
                <wp:lineTo x="21542" y="20965"/>
                <wp:lineTo x="21542" y="20408"/>
                <wp:lineTo x="19001" y="17811"/>
                <wp:lineTo x="17786" y="14842"/>
                <wp:lineTo x="17455" y="11874"/>
                <wp:lineTo x="17013" y="8905"/>
                <wp:lineTo x="16350" y="5937"/>
                <wp:lineTo x="15024" y="2968"/>
                <wp:lineTo x="15135" y="1670"/>
                <wp:lineTo x="11489" y="928"/>
                <wp:lineTo x="44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alphaModFix amt="20000"/>
                      <a:extLst>
                        <a:ext uri="{28A0092B-C50C-407E-A947-70E740481C1C}">
                          <a14:useLocalDpi xmlns:a14="http://schemas.microsoft.com/office/drawing/2010/main" val="0"/>
                        </a:ext>
                      </a:extLst>
                    </a:blip>
                    <a:srcRect/>
                    <a:stretch>
                      <a:fillRect/>
                    </a:stretch>
                  </pic:blipFill>
                  <pic:spPr bwMode="auto">
                    <a:xfrm>
                      <a:off x="0" y="0"/>
                      <a:ext cx="4966335" cy="2957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34B5D" w14:textId="2197EBAA" w:rsidR="006E0995" w:rsidRPr="006E0995" w:rsidRDefault="005A7336">
      <w:pPr>
        <w:rPr>
          <w:rFonts w:ascii="Arial Rounded MT Bold" w:hAnsi="Arial Rounded MT Bold"/>
          <w:sz w:val="72"/>
        </w:rPr>
      </w:pPr>
      <w:bookmarkStart w:id="0" w:name="_GoBack"/>
      <w:bookmarkEnd w:id="0"/>
      <w:r>
        <w:rPr>
          <w:rFonts w:ascii="Arial Rounded MT Bold" w:hAnsi="Arial Rounded MT Bold"/>
          <w:noProof/>
          <w:sz w:val="72"/>
          <w:lang w:eastAsia="en-GB"/>
        </w:rPr>
        <mc:AlternateContent>
          <mc:Choice Requires="wps">
            <w:drawing>
              <wp:anchor distT="0" distB="0" distL="114300" distR="114300" simplePos="0" relativeHeight="251669504" behindDoc="0" locked="0" layoutInCell="1" allowOverlap="1" wp14:anchorId="5C389A2B" wp14:editId="5606B9D8">
                <wp:simplePos x="0" y="0"/>
                <wp:positionH relativeFrom="column">
                  <wp:posOffset>4431665</wp:posOffset>
                </wp:positionH>
                <wp:positionV relativeFrom="paragraph">
                  <wp:posOffset>6636385</wp:posOffset>
                </wp:positionV>
                <wp:extent cx="2667635" cy="155194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667635" cy="1551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A48EA6" w14:textId="77777777" w:rsidR="005A7336" w:rsidRPr="005A7336" w:rsidRDefault="005A7336">
                            <w:pPr>
                              <w:rPr>
                                <w:rFonts w:ascii="Arial Rounded MT Bold" w:hAnsi="Arial Rounded MT Bold"/>
                                <w:color w:val="404040" w:themeColor="text1" w:themeTint="BF"/>
                                <w:sz w:val="32"/>
                              </w:rPr>
                            </w:pPr>
                            <w:r w:rsidRPr="005A7336">
                              <w:rPr>
                                <w:rFonts w:ascii="Arial Rounded MT Bold" w:hAnsi="Arial Rounded MT Bold"/>
                                <w:color w:val="404040" w:themeColor="text1" w:themeTint="BF"/>
                                <w:sz w:val="32"/>
                              </w:rPr>
                              <w:t xml:space="preserve">“The quality of a child’s early experience is vital for their future success” </w:t>
                            </w:r>
                          </w:p>
                          <w:p w14:paraId="6E891051" w14:textId="77777777" w:rsidR="005A7336" w:rsidRDefault="005A7336">
                            <w:pPr>
                              <w:rPr>
                                <w:rFonts w:ascii="Arial Rounded MT Bold" w:hAnsi="Arial Rounded MT Bold"/>
                                <w:color w:val="404040" w:themeColor="text1" w:themeTint="BF"/>
                              </w:rPr>
                            </w:pPr>
                          </w:p>
                          <w:p w14:paraId="1B43F8CD" w14:textId="77777777" w:rsidR="005A7336" w:rsidRPr="005A7336" w:rsidRDefault="005A7336">
                            <w:pPr>
                              <w:rPr>
                                <w:rFonts w:ascii="Arial Rounded MT Bold" w:hAnsi="Arial Rounded MT Bold"/>
                                <w:color w:val="404040" w:themeColor="text1" w:themeTint="BF"/>
                              </w:rPr>
                            </w:pPr>
                          </w:p>
                          <w:p w14:paraId="1BBD1E7E" w14:textId="570148CD" w:rsidR="005A7336" w:rsidRPr="005A7336" w:rsidRDefault="005A7336">
                            <w:pPr>
                              <w:rPr>
                                <w:rFonts w:ascii="Arial Rounded MT Bold" w:hAnsi="Arial Rounded MT Bold"/>
                                <w:color w:val="404040" w:themeColor="text1" w:themeTint="BF"/>
                              </w:rPr>
                            </w:pPr>
                            <w:r w:rsidRPr="005A7336">
                              <w:rPr>
                                <w:rFonts w:ascii="Arial Rounded MT Bold" w:hAnsi="Arial Rounded MT Bold"/>
                                <w:color w:val="404040" w:themeColor="text1" w:themeTint="BF"/>
                              </w:rPr>
                              <w:br/>
                              <w:t>Department for Education,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89A2B" id="Text Box 13" o:spid="_x0000_s1029" type="#_x0000_t202" style="position:absolute;margin-left:348.95pt;margin-top:522.55pt;width:210.05pt;height:12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" filled="f" stroked="f">
                <v:textbox>
                  <w:txbxContent>
                    <w:p w14:paraId="2FA48EA6" w14:textId="77777777" w:rsidR="005A7336" w:rsidRPr="005A7336" w:rsidRDefault="005A7336">
                      <w:pPr>
                        <w:rPr>
                          <w:rFonts w:ascii="Arial Rounded MT Bold" w:hAnsi="Arial Rounded MT Bold"/>
                          <w:color w:val="404040" w:themeColor="text1" w:themeTint="BF"/>
                          <w:sz w:val="32"/>
                        </w:rPr>
                      </w:pPr>
                      <w:r w:rsidRPr="005A7336">
                        <w:rPr>
                          <w:rFonts w:ascii="Arial Rounded MT Bold" w:hAnsi="Arial Rounded MT Bold"/>
                          <w:color w:val="404040" w:themeColor="text1" w:themeTint="BF"/>
                          <w:sz w:val="32"/>
                        </w:rPr>
                        <w:t xml:space="preserve">“The quality of a child’s early experience is vital for their future success” </w:t>
                      </w:r>
                    </w:p>
                    <w:p w14:paraId="6E891051" w14:textId="77777777" w:rsidR="005A7336" w:rsidRDefault="005A7336">
                      <w:pPr>
                        <w:rPr>
                          <w:rFonts w:ascii="Arial Rounded MT Bold" w:hAnsi="Arial Rounded MT Bold"/>
                          <w:color w:val="404040" w:themeColor="text1" w:themeTint="BF"/>
                        </w:rPr>
                      </w:pPr>
                    </w:p>
                    <w:p w14:paraId="1B43F8CD" w14:textId="77777777" w:rsidR="005A7336" w:rsidRPr="005A7336" w:rsidRDefault="005A7336">
                      <w:pPr>
                        <w:rPr>
                          <w:rFonts w:ascii="Arial Rounded MT Bold" w:hAnsi="Arial Rounded MT Bold"/>
                          <w:color w:val="404040" w:themeColor="text1" w:themeTint="BF"/>
                        </w:rPr>
                      </w:pPr>
                    </w:p>
                    <w:p w14:paraId="1BBD1E7E" w14:textId="570148CD" w:rsidR="005A7336" w:rsidRPr="005A7336" w:rsidRDefault="005A7336">
                      <w:pPr>
                        <w:rPr>
                          <w:rFonts w:ascii="Arial Rounded MT Bold" w:hAnsi="Arial Rounded MT Bold"/>
                          <w:color w:val="404040" w:themeColor="text1" w:themeTint="BF"/>
                        </w:rPr>
                      </w:pPr>
                      <w:r w:rsidRPr="005A7336">
                        <w:rPr>
                          <w:rFonts w:ascii="Arial Rounded MT Bold" w:hAnsi="Arial Rounded MT Bold"/>
                          <w:color w:val="404040" w:themeColor="text1" w:themeTint="BF"/>
                        </w:rPr>
                        <w:br/>
                        <w:t>Department for Education, 2014</w:t>
                      </w:r>
                    </w:p>
                  </w:txbxContent>
                </v:textbox>
                <w10:wrap type="square"/>
              </v:shape>
            </w:pict>
          </mc:Fallback>
        </mc:AlternateContent>
      </w:r>
      <w:r w:rsidR="00AE210B">
        <w:rPr>
          <w:rFonts w:ascii="Arial Rounded MT Bold" w:hAnsi="Arial Rounded MT Bold"/>
          <w:noProof/>
          <w:sz w:val="72"/>
          <w:lang w:eastAsia="en-GB"/>
        </w:rPr>
        <w:drawing>
          <wp:anchor distT="0" distB="0" distL="114300" distR="114300" simplePos="0" relativeHeight="251660288" behindDoc="0" locked="0" layoutInCell="1" allowOverlap="1" wp14:anchorId="7BE3CFC9" wp14:editId="6DA740D6">
            <wp:simplePos x="0" y="0"/>
            <wp:positionH relativeFrom="column">
              <wp:posOffset>4585970</wp:posOffset>
            </wp:positionH>
            <wp:positionV relativeFrom="paragraph">
              <wp:posOffset>132080</wp:posOffset>
            </wp:positionV>
            <wp:extent cx="2070735" cy="2070735"/>
            <wp:effectExtent l="50800" t="50800" r="62865" b="62865"/>
            <wp:wrapTight wrapText="bothSides">
              <wp:wrapPolygon edited="0">
                <wp:start x="-530" y="22130"/>
                <wp:lineTo x="21991" y="22130"/>
                <wp:lineTo x="21991" y="-391"/>
                <wp:lineTo x="-530" y="-391"/>
                <wp:lineTo x="-530" y="22130"/>
              </wp:wrapPolygon>
            </wp:wrapTight>
            <wp:docPr id="5" name="Picture 5" descr="/Users/emmaonions/Desktop/P106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emmaonions/Desktop/P106099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070735" cy="207073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6E0995">
        <w:rPr>
          <w:rFonts w:ascii="Arial Rounded MT Bold" w:hAnsi="Arial Rounded MT Bold"/>
          <w:noProof/>
          <w:sz w:val="72"/>
          <w:lang w:eastAsia="en-GB"/>
        </w:rPr>
        <w:drawing>
          <wp:anchor distT="0" distB="0" distL="114300" distR="114300" simplePos="0" relativeHeight="251659264" behindDoc="0" locked="0" layoutInCell="1" allowOverlap="1" wp14:anchorId="6D150315" wp14:editId="5A241B0A">
            <wp:simplePos x="0" y="0"/>
            <wp:positionH relativeFrom="column">
              <wp:posOffset>-62865</wp:posOffset>
            </wp:positionH>
            <wp:positionV relativeFrom="paragraph">
              <wp:posOffset>6511925</wp:posOffset>
            </wp:positionV>
            <wp:extent cx="4420235" cy="1664970"/>
            <wp:effectExtent l="50800" t="50800" r="50165" b="62230"/>
            <wp:wrapTight wrapText="bothSides">
              <wp:wrapPolygon edited="0">
                <wp:start x="-248" y="-659"/>
                <wp:lineTo x="-248" y="22078"/>
                <wp:lineTo x="21721" y="22078"/>
                <wp:lineTo x="21721" y="-659"/>
                <wp:lineTo x="-248" y="-659"/>
              </wp:wrapPolygon>
            </wp:wrapTight>
            <wp:docPr id="2" name="Picture 2" descr="/Users/emmaonions/Desktop/P106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emmaonions/Desktop/P1060826.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t="30019" b="32314"/>
                    <a:stretch/>
                  </pic:blipFill>
                  <pic:spPr bwMode="auto">
                    <a:xfrm>
                      <a:off x="0" y="0"/>
                      <a:ext cx="4420235" cy="1664970"/>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E0995" w:rsidRPr="006E0995" w:rsidSect="006E0995">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6047A2"/>
    <w:multiLevelType w:val="hybridMultilevel"/>
    <w:tmpl w:val="A444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995"/>
    <w:rsid w:val="000B249D"/>
    <w:rsid w:val="00127687"/>
    <w:rsid w:val="005A7336"/>
    <w:rsid w:val="006E0995"/>
    <w:rsid w:val="00772C43"/>
    <w:rsid w:val="00796D8A"/>
    <w:rsid w:val="0091549A"/>
    <w:rsid w:val="009853DA"/>
    <w:rsid w:val="00A74938"/>
    <w:rsid w:val="00AE210B"/>
    <w:rsid w:val="00E47C8C"/>
    <w:rsid w:val="00ED7709"/>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088C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24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5</Words>
  <Characters>34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O'Nions</dc:creator>
  <cp:keywords/>
  <dc:description/>
  <cp:lastModifiedBy>Emma O'Nions</cp:lastModifiedBy>
  <cp:revision>3</cp:revision>
  <dcterms:created xsi:type="dcterms:W3CDTF">2021-06-29T09:23:00Z</dcterms:created>
  <dcterms:modified xsi:type="dcterms:W3CDTF">2021-06-29T09:55:00Z</dcterms:modified>
</cp:coreProperties>
</file>