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CA" w:rsidRPr="007D3ACA" w:rsidRDefault="007D3ACA" w:rsidP="007D3ACA">
      <w:pPr>
        <w:jc w:val="both"/>
        <w:rPr>
          <w:rFonts w:ascii="Comic Sans MS" w:hAnsi="Comic Sans MS"/>
          <w:sz w:val="22"/>
        </w:rPr>
      </w:pPr>
      <w:bookmarkStart w:id="0" w:name="_GoBack"/>
      <w:bookmarkEnd w:id="0"/>
      <w:r w:rsidRPr="007D3ACA">
        <w:rPr>
          <w:rFonts w:ascii="Comic Sans MS" w:hAnsi="Comic Sans MS"/>
          <w:sz w:val="22"/>
          <w:u w:val="single"/>
        </w:rPr>
        <w:t>Parents</w:t>
      </w:r>
      <w:r w:rsidRPr="007D3ACA">
        <w:rPr>
          <w:rFonts w:ascii="Comic Sans MS" w:hAnsi="Comic Sans MS"/>
          <w:sz w:val="22"/>
        </w:rPr>
        <w:t>: in year 2, children are taught the ‘greater than’ and ‘less than’</w:t>
      </w:r>
      <w:r>
        <w:rPr>
          <w:rFonts w:ascii="Comic Sans MS" w:hAnsi="Comic Sans MS"/>
          <w:sz w:val="22"/>
        </w:rPr>
        <w:t xml:space="preserve"> symbols (</w:t>
      </w:r>
      <w:r w:rsidRPr="007D3ACA">
        <w:rPr>
          <w:rFonts w:asciiTheme="majorHAnsi" w:hAnsiTheme="majorHAnsi"/>
          <w:sz w:val="28"/>
        </w:rPr>
        <w:t>&lt;</w:t>
      </w:r>
      <w:r>
        <w:rPr>
          <w:rFonts w:ascii="Comic Sans MS" w:hAnsi="Comic Sans MS"/>
          <w:sz w:val="22"/>
        </w:rPr>
        <w:t xml:space="preserve"> and </w:t>
      </w:r>
      <w:r w:rsidRPr="007D3ACA">
        <w:rPr>
          <w:rFonts w:asciiTheme="majorHAnsi" w:hAnsiTheme="majorHAnsi"/>
          <w:sz w:val="28"/>
        </w:rPr>
        <w:t>&gt;</w:t>
      </w:r>
      <w:r>
        <w:rPr>
          <w:rFonts w:ascii="Comic Sans MS" w:hAnsi="Comic Sans MS"/>
          <w:sz w:val="22"/>
        </w:rPr>
        <w:t>), alongside the ‘equals’ symbol (</w:t>
      </w:r>
      <w:r w:rsidRPr="007D3ACA">
        <w:rPr>
          <w:rFonts w:asciiTheme="majorHAnsi" w:hAnsiTheme="majorHAnsi"/>
          <w:sz w:val="28"/>
        </w:rPr>
        <w:t>=</w:t>
      </w:r>
      <w:r>
        <w:rPr>
          <w:rFonts w:ascii="Comic Sans MS" w:hAnsi="Comic Sans MS"/>
          <w:sz w:val="22"/>
        </w:rPr>
        <w:t xml:space="preserve">), and begin to use these symbols in number sentences. We teach them that the </w:t>
      </w:r>
      <w:r w:rsidRPr="007D3ACA">
        <w:rPr>
          <w:rFonts w:asciiTheme="majorHAnsi" w:hAnsiTheme="majorHAnsi"/>
          <w:sz w:val="28"/>
        </w:rPr>
        <w:t>&lt;</w:t>
      </w:r>
      <w:r>
        <w:rPr>
          <w:rFonts w:ascii="Comic Sans MS" w:hAnsi="Comic Sans MS"/>
          <w:sz w:val="22"/>
        </w:rPr>
        <w:t xml:space="preserve"> and </w:t>
      </w:r>
      <w:r w:rsidRPr="007D3ACA">
        <w:rPr>
          <w:rFonts w:asciiTheme="majorHAnsi" w:hAnsiTheme="majorHAnsi"/>
          <w:sz w:val="28"/>
        </w:rPr>
        <w:t>&gt;</w:t>
      </w:r>
      <w:r>
        <w:rPr>
          <w:rFonts w:ascii="Comic Sans MS" w:hAnsi="Comic Sans MS"/>
          <w:sz w:val="22"/>
        </w:rPr>
        <w:t xml:space="preserve"> symbols resemble a crocodiles mouth and the crocodile always eats the bigger number (for example 45</w:t>
      </w:r>
      <w:r w:rsidRPr="007D3ACA">
        <w:rPr>
          <w:rFonts w:asciiTheme="majorHAnsi" w:hAnsiTheme="majorHAnsi"/>
          <w:sz w:val="28"/>
        </w:rPr>
        <w:t>&lt;</w:t>
      </w:r>
      <w:r>
        <w:rPr>
          <w:rFonts w:ascii="Comic Sans MS" w:hAnsi="Comic Sans MS"/>
          <w:sz w:val="22"/>
        </w:rPr>
        <w:t>81, 32</w:t>
      </w:r>
      <w:r w:rsidRPr="007D3ACA">
        <w:rPr>
          <w:rFonts w:asciiTheme="majorHAnsi" w:hAnsiTheme="majorHAnsi"/>
          <w:sz w:val="28"/>
        </w:rPr>
        <w:t>&gt;</w:t>
      </w:r>
      <w:r>
        <w:rPr>
          <w:rFonts w:ascii="Comic Sans MS" w:hAnsi="Comic Sans MS"/>
          <w:sz w:val="22"/>
        </w:rPr>
        <w:t xml:space="preserve">20). The children know that the </w:t>
      </w:r>
      <w:r w:rsidRPr="007D3ACA">
        <w:rPr>
          <w:rFonts w:asciiTheme="majorHAnsi" w:hAnsiTheme="majorHAnsi"/>
          <w:sz w:val="28"/>
        </w:rPr>
        <w:t>=</w:t>
      </w:r>
      <w:r>
        <w:rPr>
          <w:rFonts w:ascii="Comic Sans MS" w:hAnsi="Comic Sans MS"/>
          <w:sz w:val="22"/>
        </w:rPr>
        <w:t xml:space="preserve"> symbol means that the numbers are equal (the same) on each side.</w:t>
      </w:r>
    </w:p>
    <w:p w:rsidR="007D3ACA" w:rsidRDefault="007D3AC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6CCE37" wp14:editId="352FD7CB">
            <wp:simplePos x="0" y="0"/>
            <wp:positionH relativeFrom="column">
              <wp:posOffset>114300</wp:posOffset>
            </wp:positionH>
            <wp:positionV relativeFrom="paragraph">
              <wp:posOffset>102235</wp:posOffset>
            </wp:positionV>
            <wp:extent cx="6595110" cy="8919210"/>
            <wp:effectExtent l="0" t="0" r="8890" b="0"/>
            <wp:wrapTight wrapText="bothSides">
              <wp:wrapPolygon edited="0">
                <wp:start x="8402" y="0"/>
                <wp:lineTo x="2828" y="123"/>
                <wp:lineTo x="2828" y="923"/>
                <wp:lineTo x="10815" y="1107"/>
                <wp:lineTo x="2995" y="1476"/>
                <wp:lineTo x="2912" y="1907"/>
                <wp:lineTo x="2579" y="2091"/>
                <wp:lineTo x="2662" y="2522"/>
                <wp:lineTo x="10815" y="3076"/>
                <wp:lineTo x="0" y="3199"/>
                <wp:lineTo x="0" y="16670"/>
                <wp:lineTo x="5740" y="16977"/>
                <wp:lineTo x="3078" y="17285"/>
                <wp:lineTo x="3078" y="17839"/>
                <wp:lineTo x="1747" y="18085"/>
                <wp:lineTo x="416" y="18638"/>
                <wp:lineTo x="333" y="19807"/>
                <wp:lineTo x="0" y="20791"/>
                <wp:lineTo x="0" y="21529"/>
                <wp:lineTo x="21546" y="21529"/>
                <wp:lineTo x="21546" y="20791"/>
                <wp:lineTo x="21213" y="19807"/>
                <wp:lineTo x="21213" y="18638"/>
                <wp:lineTo x="19716" y="18085"/>
                <wp:lineTo x="18468" y="17839"/>
                <wp:lineTo x="18551" y="17285"/>
                <wp:lineTo x="15972" y="16977"/>
                <wp:lineTo x="21546" y="16670"/>
                <wp:lineTo x="21546" y="3199"/>
                <wp:lineTo x="10815" y="3076"/>
                <wp:lineTo x="18884" y="2522"/>
                <wp:lineTo x="19133" y="2091"/>
                <wp:lineTo x="18052" y="2091"/>
                <wp:lineTo x="18718" y="1784"/>
                <wp:lineTo x="18052" y="1415"/>
                <wp:lineTo x="10815" y="1107"/>
                <wp:lineTo x="18551" y="923"/>
                <wp:lineTo x="18801" y="369"/>
                <wp:lineTo x="16804" y="0"/>
                <wp:lineTo x="84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89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ACA" w:rsidRDefault="007D3ACA"/>
    <w:p w:rsidR="00164866" w:rsidRDefault="00164866"/>
    <w:sectPr w:rsidR="00164866" w:rsidSect="007D3ACA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CA"/>
    <w:rsid w:val="00164866"/>
    <w:rsid w:val="007C6953"/>
    <w:rsid w:val="007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63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C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C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Parr</dc:creator>
  <cp:keywords/>
  <dc:description/>
  <cp:lastModifiedBy>Emma Parr</cp:lastModifiedBy>
  <cp:revision>1</cp:revision>
  <dcterms:created xsi:type="dcterms:W3CDTF">2020-09-24T19:20:00Z</dcterms:created>
  <dcterms:modified xsi:type="dcterms:W3CDTF">2020-09-24T19:32:00Z</dcterms:modified>
</cp:coreProperties>
</file>